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605" w:rsidRPr="001D1FD5" w:rsidRDefault="002A0605" w:rsidP="002A0605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2A0605" w:rsidRPr="001D1FD5" w:rsidRDefault="002A0605" w:rsidP="002A0605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2A0605" w:rsidRPr="001D1FD5" w:rsidRDefault="002A0605" w:rsidP="002A0605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2A0605" w:rsidRDefault="002A0605" w:rsidP="002A0605">
      <w:pPr>
        <w:ind w:firstLine="12"/>
        <w:jc w:val="center"/>
        <w:rPr>
          <w:sz w:val="48"/>
          <w:szCs w:val="48"/>
        </w:rPr>
      </w:pPr>
    </w:p>
    <w:p w:rsidR="002A0605" w:rsidRDefault="002A0605" w:rsidP="002A060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2A0605" w:rsidRPr="0088190D" w:rsidRDefault="002A0605" w:rsidP="002A0605">
      <w:pPr>
        <w:rPr>
          <w:sz w:val="28"/>
          <w:szCs w:val="28"/>
        </w:rPr>
      </w:pPr>
    </w:p>
    <w:p w:rsidR="002A0605" w:rsidRPr="0088190D" w:rsidRDefault="002A0605" w:rsidP="002A06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Pr="0088190D">
        <w:rPr>
          <w:sz w:val="28"/>
          <w:szCs w:val="28"/>
        </w:rPr>
        <w:t>«</w:t>
      </w:r>
      <w:r w:rsidR="0070677C">
        <w:rPr>
          <w:sz w:val="28"/>
          <w:szCs w:val="28"/>
        </w:rPr>
        <w:t xml:space="preserve"> 04 </w:t>
      </w:r>
      <w:r w:rsidRPr="0088190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</w:t>
      </w:r>
      <w:r w:rsidR="0070677C">
        <w:rPr>
          <w:sz w:val="28"/>
          <w:szCs w:val="28"/>
        </w:rPr>
        <w:t>мая</w:t>
      </w:r>
      <w:r>
        <w:rPr>
          <w:sz w:val="28"/>
          <w:szCs w:val="28"/>
        </w:rPr>
        <w:t xml:space="preserve">  202</w:t>
      </w:r>
      <w:r w:rsidR="002A0403">
        <w:rPr>
          <w:sz w:val="28"/>
          <w:szCs w:val="28"/>
        </w:rPr>
        <w:t>2</w:t>
      </w:r>
      <w:r w:rsidRPr="0088190D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8190D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</w:t>
      </w:r>
      <w:r w:rsidR="0070677C">
        <w:rPr>
          <w:sz w:val="28"/>
          <w:szCs w:val="28"/>
        </w:rPr>
        <w:t xml:space="preserve">182 - </w:t>
      </w:r>
      <w:r>
        <w:rPr>
          <w:sz w:val="28"/>
          <w:szCs w:val="28"/>
        </w:rPr>
        <w:t>па</w:t>
      </w:r>
    </w:p>
    <w:p w:rsidR="002A0605" w:rsidRPr="0088190D" w:rsidRDefault="002A0605" w:rsidP="002A0605">
      <w:pPr>
        <w:jc w:val="center"/>
        <w:rPr>
          <w:sz w:val="28"/>
          <w:szCs w:val="28"/>
        </w:rPr>
      </w:pPr>
      <w:r w:rsidRPr="0088190D">
        <w:rPr>
          <w:sz w:val="28"/>
          <w:szCs w:val="28"/>
        </w:rPr>
        <w:t xml:space="preserve">  </w:t>
      </w:r>
    </w:p>
    <w:p w:rsidR="002A0605" w:rsidRPr="00991D76" w:rsidRDefault="002A0605" w:rsidP="002A0605">
      <w:pPr>
        <w:jc w:val="center"/>
        <w:rPr>
          <w:b/>
          <w:sz w:val="20"/>
          <w:szCs w:val="20"/>
        </w:rPr>
      </w:pPr>
      <w:r w:rsidRPr="00991D76">
        <w:rPr>
          <w:sz w:val="20"/>
          <w:szCs w:val="20"/>
        </w:rPr>
        <w:t>г. Шенкурск</w:t>
      </w:r>
    </w:p>
    <w:p w:rsidR="002A0605" w:rsidRDefault="002A0605" w:rsidP="002A0605">
      <w:pPr>
        <w:jc w:val="center"/>
        <w:rPr>
          <w:b/>
          <w:sz w:val="28"/>
          <w:szCs w:val="28"/>
        </w:rPr>
      </w:pPr>
    </w:p>
    <w:p w:rsidR="002A0605" w:rsidRPr="0088190D" w:rsidRDefault="002A0605" w:rsidP="002A0605">
      <w:pPr>
        <w:jc w:val="center"/>
        <w:rPr>
          <w:b/>
          <w:sz w:val="28"/>
          <w:szCs w:val="28"/>
        </w:rPr>
      </w:pPr>
    </w:p>
    <w:p w:rsidR="002A0605" w:rsidRPr="00D21744" w:rsidRDefault="002A0605" w:rsidP="002A0605">
      <w:pPr>
        <w:jc w:val="center"/>
        <w:rPr>
          <w:b/>
          <w:sz w:val="27"/>
          <w:szCs w:val="27"/>
        </w:rPr>
      </w:pPr>
      <w:r w:rsidRPr="00D21744">
        <w:rPr>
          <w:b/>
          <w:sz w:val="27"/>
          <w:szCs w:val="27"/>
        </w:rPr>
        <w:t xml:space="preserve"> </w:t>
      </w:r>
      <w:r w:rsidR="002A0403">
        <w:rPr>
          <w:b/>
          <w:sz w:val="28"/>
          <w:szCs w:val="28"/>
        </w:rPr>
        <w:t xml:space="preserve">О единой теплоснабжающей организации на территории городского поселения «Шенкурское» Шенкурского муниципального района Архангельской области </w:t>
      </w:r>
      <w:r w:rsidRPr="00D21744">
        <w:rPr>
          <w:b/>
          <w:sz w:val="27"/>
          <w:szCs w:val="27"/>
        </w:rPr>
        <w:t xml:space="preserve"> </w:t>
      </w:r>
    </w:p>
    <w:p w:rsidR="002A0605" w:rsidRDefault="002A0605" w:rsidP="002A0605">
      <w:pPr>
        <w:jc w:val="center"/>
        <w:rPr>
          <w:b/>
          <w:sz w:val="27"/>
          <w:szCs w:val="27"/>
        </w:rPr>
      </w:pPr>
    </w:p>
    <w:p w:rsidR="002A0403" w:rsidRDefault="002A0403" w:rsidP="002A0605">
      <w:pPr>
        <w:jc w:val="center"/>
        <w:rPr>
          <w:b/>
          <w:sz w:val="27"/>
          <w:szCs w:val="27"/>
        </w:rPr>
      </w:pPr>
    </w:p>
    <w:p w:rsidR="000D6D84" w:rsidRPr="003B7E53" w:rsidRDefault="002A0403" w:rsidP="000D6D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6D84">
        <w:rPr>
          <w:sz w:val="28"/>
          <w:szCs w:val="28"/>
        </w:rPr>
        <w:t xml:space="preserve">Во исполнение положений </w:t>
      </w:r>
      <w:r w:rsidR="009A3F9E" w:rsidRPr="000D6D84">
        <w:rPr>
          <w:rFonts w:eastAsiaTheme="minorHAnsi"/>
          <w:sz w:val="28"/>
          <w:szCs w:val="28"/>
          <w:lang w:eastAsia="en-US"/>
        </w:rPr>
        <w:t>Федерального закона от 06.10.2003 № 131-ФЗ</w:t>
      </w:r>
      <w:r w:rsidR="009A3F9E" w:rsidRPr="000D6D84">
        <w:rPr>
          <w:sz w:val="28"/>
          <w:szCs w:val="28"/>
        </w:rPr>
        <w:t xml:space="preserve"> </w:t>
      </w:r>
      <w:r w:rsidR="009A3F9E" w:rsidRPr="000D6D84">
        <w:rPr>
          <w:rFonts w:eastAsiaTheme="minorHAnsi"/>
          <w:sz w:val="28"/>
          <w:szCs w:val="28"/>
          <w:lang w:eastAsia="en-US"/>
        </w:rPr>
        <w:t>«Об общих принципах организации местного самоуправления в Российской Федерации»,</w:t>
      </w:r>
      <w:r w:rsidR="009A3F9E">
        <w:rPr>
          <w:rFonts w:eastAsiaTheme="minorHAnsi"/>
          <w:sz w:val="28"/>
          <w:szCs w:val="28"/>
          <w:lang w:eastAsia="en-US"/>
        </w:rPr>
        <w:t xml:space="preserve"> </w:t>
      </w:r>
      <w:r w:rsidRPr="000D6D84">
        <w:rPr>
          <w:sz w:val="28"/>
          <w:szCs w:val="28"/>
        </w:rPr>
        <w:t xml:space="preserve">Федерального закона 27.07.2010 № 190-ФЗ «О теплоснабжении», </w:t>
      </w:r>
      <w:r w:rsidR="009A3F9E">
        <w:rPr>
          <w:sz w:val="28"/>
          <w:szCs w:val="28"/>
        </w:rPr>
        <w:t>П</w:t>
      </w:r>
      <w:r w:rsidRPr="000D6D84">
        <w:rPr>
          <w:sz w:val="28"/>
          <w:szCs w:val="28"/>
        </w:rPr>
        <w:t>остановления Правительства Р</w:t>
      </w:r>
      <w:r w:rsidR="000D6D84" w:rsidRPr="000D6D84">
        <w:rPr>
          <w:sz w:val="28"/>
          <w:szCs w:val="28"/>
        </w:rPr>
        <w:t>оссийской Федерации</w:t>
      </w:r>
      <w:r w:rsidRPr="000D6D84">
        <w:rPr>
          <w:sz w:val="28"/>
          <w:szCs w:val="28"/>
        </w:rPr>
        <w:t xml:space="preserve"> </w:t>
      </w:r>
      <w:proofErr w:type="gramStart"/>
      <w:r w:rsidRPr="000D6D84">
        <w:rPr>
          <w:sz w:val="28"/>
          <w:szCs w:val="28"/>
        </w:rPr>
        <w:t>от</w:t>
      </w:r>
      <w:proofErr w:type="gramEnd"/>
      <w:r w:rsidRPr="000D6D84">
        <w:rPr>
          <w:sz w:val="28"/>
          <w:szCs w:val="28"/>
        </w:rPr>
        <w:t xml:space="preserve"> 08.08.2012 года № 808</w:t>
      </w:r>
      <w:r w:rsidR="000D6D84" w:rsidRPr="000D6D84">
        <w:rPr>
          <w:sz w:val="28"/>
          <w:szCs w:val="28"/>
        </w:rPr>
        <w:t xml:space="preserve"> «Об организации теплоснабжения в Российской федерации и о внесении изменений в некоторые акты </w:t>
      </w:r>
      <w:r w:rsidR="000D6D84">
        <w:rPr>
          <w:sz w:val="28"/>
          <w:szCs w:val="28"/>
        </w:rPr>
        <w:t xml:space="preserve">Правительства </w:t>
      </w:r>
      <w:r w:rsidR="000D6D84" w:rsidRPr="000D6D84">
        <w:rPr>
          <w:sz w:val="28"/>
          <w:szCs w:val="28"/>
        </w:rPr>
        <w:t>Российской Федерации», с целью организации теплоснабжения на</w:t>
      </w:r>
      <w:r w:rsidR="000D6D84">
        <w:rPr>
          <w:sz w:val="28"/>
          <w:szCs w:val="28"/>
        </w:rPr>
        <w:t xml:space="preserve"> </w:t>
      </w:r>
      <w:r w:rsidR="000D6D84" w:rsidRPr="000D6D84">
        <w:rPr>
          <w:sz w:val="28"/>
          <w:szCs w:val="28"/>
        </w:rPr>
        <w:t>территории городского поселения «Шенкурское» Шенкурского муниципального района Архангельской области администрация Шенкурского муниципального района</w:t>
      </w:r>
      <w:r w:rsidR="000D6D84">
        <w:rPr>
          <w:b/>
          <w:sz w:val="28"/>
          <w:szCs w:val="28"/>
        </w:rPr>
        <w:t xml:space="preserve">  </w:t>
      </w:r>
      <w:r w:rsidR="000D6D84" w:rsidRPr="003B7E53">
        <w:rPr>
          <w:b/>
          <w:color w:val="000000"/>
          <w:spacing w:val="60"/>
          <w:sz w:val="28"/>
          <w:szCs w:val="28"/>
        </w:rPr>
        <w:t>постановляе</w:t>
      </w:r>
      <w:r w:rsidR="000D6D84" w:rsidRPr="003B7E53">
        <w:rPr>
          <w:b/>
          <w:color w:val="000000"/>
          <w:sz w:val="28"/>
          <w:szCs w:val="28"/>
        </w:rPr>
        <w:t>т:</w:t>
      </w:r>
    </w:p>
    <w:p w:rsidR="000D6D84" w:rsidRDefault="009A3F9E" w:rsidP="000D6D84">
      <w:pPr>
        <w:pStyle w:val="Con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Надели</w:t>
      </w:r>
      <w:r w:rsidR="000D6D84">
        <w:rPr>
          <w:rFonts w:ascii="Times New Roman" w:hAnsi="Times New Roman" w:cs="Times New Roman"/>
          <w:b w:val="0"/>
          <w:sz w:val="28"/>
          <w:szCs w:val="28"/>
        </w:rPr>
        <w:t xml:space="preserve">ть ООО «Управляющая компания «Уютный город» (ИНН </w:t>
      </w:r>
      <w:r w:rsidR="000D6D84" w:rsidRPr="000D6D84">
        <w:rPr>
          <w:rFonts w:ascii="Times New Roman" w:hAnsi="Times New Roman" w:cs="Times New Roman"/>
          <w:b w:val="0"/>
          <w:sz w:val="28"/>
          <w:szCs w:val="28"/>
        </w:rPr>
        <w:t>2924005075)</w:t>
      </w:r>
      <w:r w:rsidR="000D6D8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статусом </w:t>
      </w:r>
      <w:r w:rsidR="000D6D84">
        <w:rPr>
          <w:rFonts w:ascii="Times New Roman" w:hAnsi="Times New Roman" w:cs="Times New Roman"/>
          <w:b w:val="0"/>
          <w:sz w:val="28"/>
          <w:szCs w:val="28"/>
        </w:rPr>
        <w:t>Единой теплоснабжающей организации (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далее по тексту - </w:t>
      </w:r>
      <w:r w:rsidR="000D6D84">
        <w:rPr>
          <w:rFonts w:ascii="Times New Roman" w:hAnsi="Times New Roman" w:cs="Times New Roman"/>
          <w:b w:val="0"/>
          <w:sz w:val="28"/>
          <w:szCs w:val="28"/>
        </w:rPr>
        <w:t>ЕТСО) для потребителей, расположенных на территории</w:t>
      </w:r>
      <w:r w:rsidR="005B13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6D84">
        <w:rPr>
          <w:rFonts w:ascii="Times New Roman" w:hAnsi="Times New Roman" w:cs="Times New Roman"/>
          <w:b w:val="0"/>
          <w:sz w:val="28"/>
          <w:szCs w:val="28"/>
        </w:rPr>
        <w:t>городского поселения «Шенкурское»</w:t>
      </w:r>
      <w:r w:rsidR="000D6D84" w:rsidRPr="000D6D84">
        <w:rPr>
          <w:rFonts w:ascii="Times New Roman" w:hAnsi="Times New Roman" w:cs="Times New Roman"/>
          <w:b w:val="0"/>
          <w:sz w:val="28"/>
          <w:szCs w:val="28"/>
        </w:rPr>
        <w:t>,</w:t>
      </w:r>
      <w:r w:rsidR="000D6D84">
        <w:rPr>
          <w:rFonts w:ascii="Times New Roman" w:hAnsi="Times New Roman" w:cs="Times New Roman"/>
          <w:b w:val="0"/>
          <w:sz w:val="28"/>
          <w:szCs w:val="28"/>
        </w:rPr>
        <w:t xml:space="preserve"> получающих тепловую энергию от следующих котельных: №</w:t>
      </w:r>
      <w:r w:rsidR="005B13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6D84">
        <w:rPr>
          <w:rFonts w:ascii="Times New Roman" w:hAnsi="Times New Roman" w:cs="Times New Roman"/>
          <w:b w:val="0"/>
          <w:sz w:val="28"/>
          <w:szCs w:val="28"/>
        </w:rPr>
        <w:t>1 «Квартальная», №</w:t>
      </w:r>
      <w:r w:rsidR="005B13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6D84">
        <w:rPr>
          <w:rFonts w:ascii="Times New Roman" w:hAnsi="Times New Roman" w:cs="Times New Roman"/>
          <w:b w:val="0"/>
          <w:sz w:val="28"/>
          <w:szCs w:val="28"/>
        </w:rPr>
        <w:t>9 «Сельхозтехники» («СХТ»), №</w:t>
      </w:r>
      <w:r w:rsidR="005B13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6D84">
        <w:rPr>
          <w:rFonts w:ascii="Times New Roman" w:hAnsi="Times New Roman" w:cs="Times New Roman"/>
          <w:b w:val="0"/>
          <w:sz w:val="28"/>
          <w:szCs w:val="28"/>
        </w:rPr>
        <w:t>11 «МППЖКХ», №</w:t>
      </w:r>
      <w:r w:rsidR="005B13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6D84">
        <w:rPr>
          <w:rFonts w:ascii="Times New Roman" w:hAnsi="Times New Roman" w:cs="Times New Roman"/>
          <w:b w:val="0"/>
          <w:sz w:val="28"/>
          <w:szCs w:val="28"/>
        </w:rPr>
        <w:t>12 «Коррекционная школа», №</w:t>
      </w:r>
      <w:r w:rsidR="005B13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6D84">
        <w:rPr>
          <w:rFonts w:ascii="Times New Roman" w:hAnsi="Times New Roman" w:cs="Times New Roman"/>
          <w:b w:val="0"/>
          <w:sz w:val="28"/>
          <w:szCs w:val="28"/>
        </w:rPr>
        <w:t>3 «ПУ-44» (с учётом потребителей подключенных от котельных №</w:t>
      </w:r>
      <w:r w:rsidR="005B13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6D84">
        <w:rPr>
          <w:rFonts w:ascii="Times New Roman" w:hAnsi="Times New Roman" w:cs="Times New Roman"/>
          <w:b w:val="0"/>
          <w:sz w:val="28"/>
          <w:szCs w:val="28"/>
        </w:rPr>
        <w:t>5 «Аэропорт», №</w:t>
      </w:r>
      <w:r w:rsidR="005B13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6D84">
        <w:rPr>
          <w:rFonts w:ascii="Times New Roman" w:hAnsi="Times New Roman" w:cs="Times New Roman"/>
          <w:b w:val="0"/>
          <w:sz w:val="28"/>
          <w:szCs w:val="28"/>
        </w:rPr>
        <w:t>6 «РСУ», №</w:t>
      </w:r>
      <w:r w:rsidR="005B13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6D84">
        <w:rPr>
          <w:rFonts w:ascii="Times New Roman" w:hAnsi="Times New Roman" w:cs="Times New Roman"/>
          <w:b w:val="0"/>
          <w:sz w:val="28"/>
          <w:szCs w:val="28"/>
        </w:rPr>
        <w:t>16 «</w:t>
      </w:r>
      <w:proofErr w:type="spellStart"/>
      <w:r w:rsidR="000D6D84">
        <w:rPr>
          <w:rFonts w:ascii="Times New Roman" w:hAnsi="Times New Roman" w:cs="Times New Roman"/>
          <w:b w:val="0"/>
          <w:sz w:val="28"/>
          <w:szCs w:val="28"/>
        </w:rPr>
        <w:t>Сельхозхимия</w:t>
      </w:r>
      <w:proofErr w:type="spellEnd"/>
      <w:r w:rsidR="000D6D84">
        <w:rPr>
          <w:rFonts w:ascii="Times New Roman" w:hAnsi="Times New Roman" w:cs="Times New Roman"/>
          <w:b w:val="0"/>
          <w:sz w:val="28"/>
          <w:szCs w:val="28"/>
        </w:rPr>
        <w:t>», №</w:t>
      </w:r>
      <w:r w:rsidR="005B13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6D84">
        <w:rPr>
          <w:rFonts w:ascii="Times New Roman" w:hAnsi="Times New Roman" w:cs="Times New Roman"/>
          <w:b w:val="0"/>
          <w:sz w:val="28"/>
          <w:szCs w:val="28"/>
        </w:rPr>
        <w:t xml:space="preserve">8 «ЦРБ»).  </w:t>
      </w:r>
      <w:proofErr w:type="gramEnd"/>
    </w:p>
    <w:p w:rsidR="000D6D84" w:rsidRDefault="000D6D84" w:rsidP="000D6D84">
      <w:pPr>
        <w:pStyle w:val="Con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D6D84">
        <w:rPr>
          <w:rFonts w:ascii="Times New Roman" w:hAnsi="Times New Roman" w:cs="Times New Roman"/>
          <w:b w:val="0"/>
          <w:sz w:val="28"/>
          <w:szCs w:val="28"/>
        </w:rPr>
        <w:t>Утвердить распределение тепловой нагрузки потребителей в системе теплоснабжения городского поселения Шенкурское по источникам тепловой энергии ЕТСО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0D6D84" w:rsidRPr="00C93DB4" w:rsidRDefault="000D6D84" w:rsidP="000D6D84">
      <w:pPr>
        <w:pStyle w:val="ConsTitle"/>
        <w:widowControl/>
        <w:ind w:left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0D6D84">
        <w:rPr>
          <w:rFonts w:ascii="Times New Roman" w:hAnsi="Times New Roman" w:cs="Times New Roman"/>
          <w:b w:val="0"/>
          <w:sz w:val="28"/>
          <w:szCs w:val="28"/>
        </w:rPr>
        <w:t xml:space="preserve">Котельные ООО «УК «Уютный город» - </w:t>
      </w:r>
      <w:r w:rsidRPr="00C93DB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до </w:t>
      </w:r>
      <w:r w:rsidR="006003AF" w:rsidRPr="00C93DB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13,81 </w:t>
      </w:r>
      <w:r w:rsidRPr="00C93DB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Гкал/час</w:t>
      </w:r>
      <w:bookmarkStart w:id="0" w:name="_GoBack"/>
      <w:bookmarkEnd w:id="0"/>
      <w:r w:rsidR="00534904" w:rsidRPr="00C93DB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534904" w:rsidRDefault="00534904" w:rsidP="009A3F9E">
      <w:pPr>
        <w:pStyle w:val="Con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Диспетчерская служб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а ООО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«Управляющая компания «Уютный город» является единой в вопросах оперативного управления теплоснабжением городского поселения </w:t>
      </w:r>
      <w:r w:rsidRPr="00534904">
        <w:rPr>
          <w:rFonts w:ascii="Times New Roman" w:hAnsi="Times New Roman" w:cs="Times New Roman"/>
          <w:b w:val="0"/>
          <w:sz w:val="28"/>
          <w:szCs w:val="28"/>
        </w:rPr>
        <w:t>«Шенкурское»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для всех других теплоснабжающих и сетевых организаций.</w:t>
      </w:r>
    </w:p>
    <w:p w:rsidR="00534904" w:rsidRDefault="00534904" w:rsidP="009A3F9E">
      <w:pPr>
        <w:pStyle w:val="Con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До определения собственника бесхозяйных тепловых сетей, ответственность и затраты по их содержанию несёт ЕТСО.</w:t>
      </w:r>
    </w:p>
    <w:p w:rsidR="00534904" w:rsidRDefault="00534904" w:rsidP="009A3F9E">
      <w:pPr>
        <w:pStyle w:val="Con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ЕТСО несёт ответственность за надёжное и качественное теплоснабжение перед конечными потребителями тепловой энергии.</w:t>
      </w:r>
    </w:p>
    <w:p w:rsidR="00534904" w:rsidRPr="00534904" w:rsidRDefault="00534904" w:rsidP="009A3F9E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534904">
        <w:rPr>
          <w:sz w:val="28"/>
          <w:szCs w:val="28"/>
        </w:rPr>
        <w:t xml:space="preserve">Настоящее  постановление  вступает в силу со  дня </w:t>
      </w:r>
      <w:r w:rsidR="009A3F9E">
        <w:rPr>
          <w:sz w:val="28"/>
          <w:szCs w:val="28"/>
        </w:rPr>
        <w:t xml:space="preserve">его </w:t>
      </w:r>
      <w:r w:rsidRPr="00534904">
        <w:rPr>
          <w:sz w:val="28"/>
          <w:szCs w:val="28"/>
        </w:rPr>
        <w:t>официального опубликования</w:t>
      </w:r>
      <w:r w:rsidR="009A3F9E">
        <w:rPr>
          <w:sz w:val="28"/>
          <w:szCs w:val="28"/>
        </w:rPr>
        <w:t xml:space="preserve"> и подлежит размещению на официальном сайте администрации Шенкурского муниципального района</w:t>
      </w:r>
      <w:r w:rsidRPr="00534904">
        <w:rPr>
          <w:sz w:val="28"/>
          <w:szCs w:val="28"/>
        </w:rPr>
        <w:t xml:space="preserve">. </w:t>
      </w:r>
    </w:p>
    <w:p w:rsidR="002A0403" w:rsidRDefault="002A0403" w:rsidP="002A0403">
      <w:pPr>
        <w:pStyle w:val="ConsTitle"/>
        <w:widowControl/>
        <w:spacing w:after="1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904" w:rsidRDefault="00534904" w:rsidP="002A0403">
      <w:pPr>
        <w:pStyle w:val="ConsTitle"/>
        <w:widowControl/>
        <w:spacing w:after="1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904" w:rsidRPr="00534904" w:rsidRDefault="00534904" w:rsidP="00534904">
      <w:pPr>
        <w:pStyle w:val="ConsTitle"/>
        <w:widowControl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534904">
        <w:rPr>
          <w:rFonts w:ascii="Times New Roman" w:hAnsi="Times New Roman" w:cs="Times New Roman"/>
          <w:sz w:val="28"/>
          <w:szCs w:val="28"/>
        </w:rPr>
        <w:t>Глава Шенкурского муниципального района                    О.И. Красникова</w:t>
      </w:r>
    </w:p>
    <w:p w:rsidR="002A0403" w:rsidRPr="002A0403" w:rsidRDefault="002A0403" w:rsidP="002A0403">
      <w:pPr>
        <w:ind w:firstLine="709"/>
        <w:rPr>
          <w:sz w:val="28"/>
          <w:szCs w:val="28"/>
        </w:rPr>
      </w:pPr>
    </w:p>
    <w:sectPr w:rsidR="002A0403" w:rsidRPr="002A0403" w:rsidSect="00453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F1B38"/>
    <w:multiLevelType w:val="multilevel"/>
    <w:tmpl w:val="B28051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605"/>
    <w:rsid w:val="000130C9"/>
    <w:rsid w:val="000D6D84"/>
    <w:rsid w:val="000E7F89"/>
    <w:rsid w:val="00231B51"/>
    <w:rsid w:val="002A0403"/>
    <w:rsid w:val="002A0605"/>
    <w:rsid w:val="00404F6C"/>
    <w:rsid w:val="00453344"/>
    <w:rsid w:val="00534904"/>
    <w:rsid w:val="005B134B"/>
    <w:rsid w:val="006003AF"/>
    <w:rsid w:val="0070677C"/>
    <w:rsid w:val="007121FB"/>
    <w:rsid w:val="007131F5"/>
    <w:rsid w:val="00892D03"/>
    <w:rsid w:val="009A3F9E"/>
    <w:rsid w:val="00C93DB4"/>
    <w:rsid w:val="00E9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6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A0605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2A04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3490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349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РайАдм - Спиридонова Елена Андреевна</cp:lastModifiedBy>
  <cp:revision>8</cp:revision>
  <cp:lastPrinted>2022-04-29T13:27:00Z</cp:lastPrinted>
  <dcterms:created xsi:type="dcterms:W3CDTF">2021-12-30T11:55:00Z</dcterms:created>
  <dcterms:modified xsi:type="dcterms:W3CDTF">2022-05-17T06:36:00Z</dcterms:modified>
</cp:coreProperties>
</file>